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000734" w14:textId="77777777" w:rsidR="003D2E40" w:rsidRPr="003D2E40" w:rsidRDefault="003D2E40" w:rsidP="000E7501">
      <w:pPr>
        <w:jc w:val="center"/>
        <w:rPr>
          <w:rFonts w:ascii="Tahoma" w:hAnsi="Tahoma"/>
          <w:bCs/>
          <w:iCs/>
          <w:sz w:val="8"/>
          <w:szCs w:val="16"/>
          <w:lang w:val="en-US"/>
        </w:rPr>
      </w:pPr>
    </w:p>
    <w:p w14:paraId="46BBA1A8" w14:textId="77777777" w:rsidR="00307A30" w:rsidRPr="00307A30" w:rsidRDefault="000E7501" w:rsidP="000E7501">
      <w:pPr>
        <w:jc w:val="center"/>
        <w:rPr>
          <w:rFonts w:ascii="Tahoma" w:hAnsi="Tahoma"/>
          <w:b/>
          <w:bCs/>
          <w:i/>
          <w:iCs/>
          <w:sz w:val="44"/>
          <w:szCs w:val="34"/>
          <w:u w:val="thick"/>
          <w:lang w:val="en-US"/>
        </w:rPr>
      </w:pPr>
      <w:r w:rsidRPr="00307A30">
        <w:rPr>
          <w:rFonts w:ascii="Tahoma" w:hAnsi="Tahoma"/>
          <w:b/>
          <w:bCs/>
          <w:i/>
          <w:iCs/>
          <w:sz w:val="44"/>
          <w:szCs w:val="34"/>
          <w:u w:val="thick"/>
          <w:lang w:val="en-US"/>
        </w:rPr>
        <w:t xml:space="preserve">therapy </w:t>
      </w:r>
      <w:r w:rsidR="00307A30" w:rsidRPr="00307A30">
        <w:rPr>
          <w:rFonts w:ascii="Tahoma" w:hAnsi="Tahoma"/>
          <w:b/>
          <w:bCs/>
          <w:i/>
          <w:iCs/>
          <w:sz w:val="44"/>
          <w:szCs w:val="34"/>
          <w:u w:val="thick"/>
          <w:lang w:val="en-US"/>
        </w:rPr>
        <w:t>related interpersonal behaviors</w:t>
      </w:r>
    </w:p>
    <w:p w14:paraId="4C8A8EF6" w14:textId="2F5CA4FD" w:rsidR="00B3733C" w:rsidRPr="00307A30" w:rsidRDefault="006A4A9A" w:rsidP="000E7501">
      <w:pPr>
        <w:jc w:val="center"/>
        <w:rPr>
          <w:rFonts w:ascii="Tahoma" w:hAnsi="Tahoma"/>
          <w:b/>
          <w:bCs/>
          <w:i/>
          <w:iCs/>
          <w:sz w:val="44"/>
          <w:szCs w:val="34"/>
          <w:u w:val="double"/>
          <w:lang w:val="en-US"/>
        </w:rPr>
      </w:pPr>
      <w:r>
        <w:rPr>
          <w:rFonts w:ascii="Tahoma" w:hAnsi="Tahoma"/>
          <w:b/>
          <w:bCs/>
          <w:i/>
          <w:iCs/>
          <w:sz w:val="44"/>
          <w:szCs w:val="34"/>
          <w:u w:val="double"/>
          <w:lang w:val="en-US"/>
        </w:rPr>
        <w:t>(</w:t>
      </w:r>
      <w:proofErr w:type="spellStart"/>
      <w:r>
        <w:rPr>
          <w:rFonts w:ascii="Tahoma" w:hAnsi="Tahoma"/>
          <w:b/>
          <w:bCs/>
          <w:i/>
          <w:iCs/>
          <w:sz w:val="44"/>
          <w:szCs w:val="34"/>
          <w:u w:val="double"/>
          <w:lang w:val="en-US"/>
        </w:rPr>
        <w:t>trib</w:t>
      </w:r>
      <w:proofErr w:type="spellEnd"/>
      <w:r>
        <w:rPr>
          <w:rFonts w:ascii="Tahoma" w:hAnsi="Tahoma"/>
          <w:b/>
          <w:bCs/>
          <w:i/>
          <w:iCs/>
          <w:sz w:val="44"/>
          <w:szCs w:val="34"/>
          <w:u w:val="double"/>
          <w:lang w:val="en-US"/>
        </w:rPr>
        <w:t>-g</w:t>
      </w:r>
      <w:r w:rsidR="005F1972">
        <w:rPr>
          <w:rFonts w:ascii="Tahoma" w:hAnsi="Tahoma"/>
          <w:b/>
          <w:bCs/>
          <w:i/>
          <w:iCs/>
          <w:sz w:val="44"/>
          <w:szCs w:val="34"/>
          <w:u w:val="double"/>
          <w:lang w:val="en-US"/>
        </w:rPr>
        <w:t>) assessment</w:t>
      </w:r>
    </w:p>
    <w:p w14:paraId="34E802A3" w14:textId="77777777" w:rsidR="00484530" w:rsidRPr="003D2E40" w:rsidRDefault="00484530" w:rsidP="00B3733C">
      <w:pPr>
        <w:rPr>
          <w:rFonts w:ascii="Tahoma" w:hAnsi="Tahoma"/>
          <w:b/>
          <w:bCs/>
          <w:i/>
          <w:iCs/>
          <w:sz w:val="18"/>
          <w:szCs w:val="26"/>
          <w:lang w:val="en-US"/>
        </w:rPr>
      </w:pPr>
    </w:p>
    <w:p w14:paraId="2B5540A3" w14:textId="4BEBFA4D" w:rsidR="001E58F1" w:rsidRPr="00484530" w:rsidRDefault="00484530" w:rsidP="00B3733C">
      <w:pPr>
        <w:rPr>
          <w:rFonts w:ascii="Tahoma" w:hAnsi="Tahoma"/>
          <w:b/>
          <w:bCs/>
          <w:i/>
          <w:iCs/>
          <w:sz w:val="26"/>
          <w:szCs w:val="26"/>
          <w:lang w:val="en-US"/>
        </w:rPr>
      </w:pP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>wh</w:t>
      </w:r>
      <w:r w:rsidR="001E58F1" w:rsidRPr="00484530">
        <w:rPr>
          <w:rFonts w:ascii="Tahoma" w:hAnsi="Tahoma"/>
          <w:b/>
          <w:bCs/>
          <w:i/>
          <w:iCs/>
          <w:sz w:val="26"/>
          <w:szCs w:val="26"/>
          <w:lang w:val="en-US"/>
        </w:rPr>
        <w:t>o ass</w:t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 xml:space="preserve">essed?  </w:t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ab/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ab/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ab/>
        <w:t xml:space="preserve">       who assessing?  </w:t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ab/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ab/>
      </w:r>
      <w:r>
        <w:rPr>
          <w:rFonts w:ascii="Tahoma" w:hAnsi="Tahoma"/>
          <w:b/>
          <w:bCs/>
          <w:i/>
          <w:iCs/>
          <w:sz w:val="26"/>
          <w:szCs w:val="26"/>
          <w:lang w:val="en-US"/>
        </w:rPr>
        <w:tab/>
        <w:t xml:space="preserve">            </w:t>
      </w:r>
      <w:r w:rsidR="001E58F1" w:rsidRPr="00484530">
        <w:rPr>
          <w:rFonts w:ascii="Tahoma" w:hAnsi="Tahoma"/>
          <w:b/>
          <w:bCs/>
          <w:i/>
          <w:iCs/>
          <w:sz w:val="26"/>
          <w:szCs w:val="26"/>
          <w:lang w:val="en-US"/>
        </w:rPr>
        <w:t>date</w:t>
      </w:r>
    </w:p>
    <w:p w14:paraId="009D7034" w14:textId="77777777" w:rsidR="001E58F1" w:rsidRPr="003D2E40" w:rsidRDefault="001E58F1" w:rsidP="00B3733C">
      <w:pPr>
        <w:rPr>
          <w:rFonts w:ascii="Tahoma" w:hAnsi="Tahoma"/>
          <w:sz w:val="22"/>
          <w:szCs w:val="18"/>
          <w:lang w:val="en-US"/>
        </w:rPr>
      </w:pPr>
    </w:p>
    <w:tbl>
      <w:tblPr>
        <w:tblStyle w:val="TableGrid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9"/>
        <w:gridCol w:w="1779"/>
        <w:gridCol w:w="1780"/>
        <w:gridCol w:w="1779"/>
        <w:gridCol w:w="1779"/>
        <w:gridCol w:w="1780"/>
      </w:tblGrid>
      <w:tr w:rsidR="00B3733C" w:rsidRPr="00B3733C" w14:paraId="555D7D55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18" w:space="0" w:color="auto"/>
              <w:bottom w:val="single" w:sz="6" w:space="0" w:color="auto"/>
            </w:tcBorders>
          </w:tcPr>
          <w:p w14:paraId="3412EEBC" w14:textId="0774AEDD" w:rsidR="00B3733C" w:rsidRPr="000E7501" w:rsidRDefault="0068535B" w:rsidP="0068535B">
            <w:pPr>
              <w:jc w:val="center"/>
              <w:rPr>
                <w:rFonts w:ascii="Tahoma" w:hAnsi="Tahoma"/>
                <w:b/>
                <w:bCs/>
                <w:i/>
                <w:iCs/>
                <w:sz w:val="26"/>
                <w:szCs w:val="26"/>
                <w:lang w:val="en-US"/>
              </w:rPr>
            </w:pPr>
            <w:r>
              <w:rPr>
                <w:rFonts w:ascii="Tahoma" w:hAnsi="Tahoma"/>
                <w:b/>
                <w:bCs/>
                <w:i/>
                <w:iCs/>
                <w:sz w:val="26"/>
                <w:szCs w:val="26"/>
                <w:lang w:val="en-US"/>
              </w:rPr>
              <w:t>A. clear &amp; positive communication</w:t>
            </w:r>
          </w:p>
        </w:tc>
      </w:tr>
      <w:tr w:rsidR="0068535B" w:rsidRPr="00B3733C" w14:paraId="225E3842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6" w:space="0" w:color="auto"/>
            </w:tcBorders>
          </w:tcPr>
          <w:p w14:paraId="626D9E49" w14:textId="182ACF74" w:rsidR="0068535B" w:rsidRPr="000E7501" w:rsidRDefault="0068535B" w:rsidP="00B3733C">
            <w:pPr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1. clarity of expression</w:t>
            </w:r>
          </w:p>
        </w:tc>
      </w:tr>
      <w:tr w:rsidR="001522A8" w:rsidRPr="00B425F2" w14:paraId="2C9650EB" w14:textId="77777777" w:rsidTr="00251726">
        <w:trPr>
          <w:trHeight w:hRule="exact" w:val="737"/>
          <w:jc w:val="center"/>
        </w:trPr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11E9D623" w14:textId="54CA2C11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55951BDC" w14:textId="77777777" w:rsid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0 </w:t>
            </w:r>
          </w:p>
          <w:p w14:paraId="52C8BDAD" w14:textId="545AA901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vague</w:t>
            </w:r>
          </w:p>
        </w:tc>
        <w:tc>
          <w:tcPr>
            <w:tcW w:w="1780" w:type="dxa"/>
            <w:tcBorders>
              <w:top w:val="single" w:sz="6" w:space="0" w:color="auto"/>
            </w:tcBorders>
            <w:vAlign w:val="center"/>
          </w:tcPr>
          <w:p w14:paraId="7A218231" w14:textId="6232E2ED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728C84AA" w14:textId="55387E3B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13CA5922" w14:textId="734F78FE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tcBorders>
              <w:top w:val="single" w:sz="6" w:space="0" w:color="auto"/>
            </w:tcBorders>
            <w:vAlign w:val="center"/>
          </w:tcPr>
          <w:p w14:paraId="1C02A590" w14:textId="5FAB9C39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4 extremely clear</w:t>
            </w:r>
          </w:p>
        </w:tc>
      </w:tr>
      <w:tr w:rsidR="0068535B" w:rsidRPr="00B3733C" w14:paraId="1264799C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6" w:space="0" w:color="auto"/>
            </w:tcBorders>
          </w:tcPr>
          <w:p w14:paraId="7E9E1A50" w14:textId="487607E9" w:rsidR="0068535B" w:rsidRPr="00B3733C" w:rsidRDefault="0068535B" w:rsidP="00B3733C">
            <w:pPr>
              <w:rPr>
                <w:rFonts w:ascii="Tahoma" w:hAnsi="Tahoma"/>
                <w:b/>
                <w:i/>
                <w:sz w:val="18"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2. ability to present own ideas in a clear and convincing manner</w:t>
            </w:r>
          </w:p>
        </w:tc>
      </w:tr>
      <w:tr w:rsidR="001522A8" w:rsidRPr="00B3733C" w14:paraId="1805CF6B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19EDCA91" w14:textId="3DDD266C" w:rsidR="00B425F2" w:rsidRPr="00B3733C" w:rsidRDefault="00B425F2" w:rsidP="00B425F2">
            <w:pPr>
              <w:jc w:val="center"/>
              <w:rPr>
                <w:rFonts w:ascii="Tahoma" w:hAnsi="Tahoma"/>
                <w:b/>
                <w:i/>
                <w:sz w:val="18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6817DBDE" w14:textId="77777777" w:rsid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0 </w:t>
            </w:r>
          </w:p>
          <w:p w14:paraId="5280CC7B" w14:textId="765ABD4B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vague</w:t>
            </w:r>
          </w:p>
        </w:tc>
        <w:tc>
          <w:tcPr>
            <w:tcW w:w="1780" w:type="dxa"/>
            <w:vAlign w:val="center"/>
          </w:tcPr>
          <w:p w14:paraId="3231602E" w14:textId="121CEACC" w:rsidR="00B425F2" w:rsidRPr="00B3733C" w:rsidRDefault="00B425F2" w:rsidP="00B425F2">
            <w:pPr>
              <w:jc w:val="center"/>
              <w:rPr>
                <w:rFonts w:ascii="Tahoma" w:hAnsi="Tahoma"/>
                <w:b/>
                <w:i/>
                <w:sz w:val="18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2B4381DB" w14:textId="7A685405" w:rsidR="00B425F2" w:rsidRPr="00B3733C" w:rsidRDefault="00B425F2" w:rsidP="00B425F2">
            <w:pPr>
              <w:jc w:val="center"/>
              <w:rPr>
                <w:rFonts w:ascii="Tahoma" w:hAnsi="Tahoma"/>
                <w:b/>
                <w:i/>
                <w:sz w:val="18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57D96A6D" w14:textId="0F6C41B3" w:rsidR="00B425F2" w:rsidRPr="00B3733C" w:rsidRDefault="00B425F2" w:rsidP="00B425F2">
            <w:pPr>
              <w:jc w:val="center"/>
              <w:rPr>
                <w:rFonts w:ascii="Tahoma" w:hAnsi="Tahoma"/>
                <w:b/>
                <w:i/>
                <w:sz w:val="18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0D97EA57" w14:textId="4721297F" w:rsidR="00B425F2" w:rsidRPr="00B3733C" w:rsidRDefault="00B425F2" w:rsidP="00B425F2">
            <w:pPr>
              <w:jc w:val="center"/>
              <w:rPr>
                <w:rFonts w:ascii="Tahoma" w:hAnsi="Tahoma"/>
                <w:b/>
                <w:i/>
                <w:sz w:val="18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4 extremely clear</w:t>
            </w:r>
          </w:p>
        </w:tc>
      </w:tr>
      <w:tr w:rsidR="00B425F2" w:rsidRPr="00B3733C" w14:paraId="2F5C410D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16FE2849" w14:textId="77777777" w:rsidR="00B425F2" w:rsidRPr="00B3733C" w:rsidRDefault="00B425F2" w:rsidP="00B3733C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bCs/>
                <w:i/>
                <w:iCs/>
                <w:sz w:val="26"/>
                <w:szCs w:val="26"/>
                <w:lang w:val="en-US"/>
              </w:rPr>
              <w:t>B. empathy &amp; communicative attunement</w:t>
            </w:r>
          </w:p>
        </w:tc>
      </w:tr>
      <w:tr w:rsidR="00B425F2" w:rsidRPr="00B3733C" w14:paraId="6B39965D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6" w:space="0" w:color="auto"/>
            </w:tcBorders>
          </w:tcPr>
          <w:p w14:paraId="013862F9" w14:textId="01FABE7C" w:rsidR="00B425F2" w:rsidRPr="00B3733C" w:rsidRDefault="00B425F2" w:rsidP="00B3733C">
            <w:pPr>
              <w:rPr>
                <w:rFonts w:ascii="Tahoma" w:hAnsi="Tahoma"/>
                <w:b/>
                <w:i/>
                <w:sz w:val="20"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3. capacity for careful and active listening</w:t>
            </w:r>
          </w:p>
        </w:tc>
      </w:tr>
      <w:tr w:rsidR="001522A8" w14:paraId="22B4F6DB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17260766" w14:textId="0FBF7806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3F6C3C12" w14:textId="77777777" w:rsid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0</w:t>
            </w:r>
          </w:p>
          <w:p w14:paraId="28F68B81" w14:textId="364959BA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v</w:t>
            </w:r>
            <w:r>
              <w:rPr>
                <w:rFonts w:ascii="Tahoma" w:hAnsi="Tahoma"/>
                <w:i/>
                <w:szCs w:val="18"/>
                <w:lang w:val="en-US"/>
              </w:rPr>
              <w:t>ery low</w:t>
            </w:r>
          </w:p>
        </w:tc>
        <w:tc>
          <w:tcPr>
            <w:tcW w:w="1780" w:type="dxa"/>
            <w:vAlign w:val="center"/>
          </w:tcPr>
          <w:p w14:paraId="1552973A" w14:textId="37041095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1C804ADD" w14:textId="31FD0011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00C4BC02" w14:textId="51F86125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40B3A188" w14:textId="77777777" w:rsid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4</w:t>
            </w:r>
          </w:p>
          <w:p w14:paraId="52A1C2A4" w14:textId="4648B71F" w:rsidR="00B425F2" w:rsidRP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very high</w:t>
            </w:r>
          </w:p>
        </w:tc>
      </w:tr>
      <w:tr w:rsidR="00B425F2" w14:paraId="26CF9406" w14:textId="77777777" w:rsidTr="009A74A8">
        <w:trPr>
          <w:jc w:val="center"/>
        </w:trPr>
        <w:tc>
          <w:tcPr>
            <w:tcW w:w="10676" w:type="dxa"/>
            <w:gridSpan w:val="6"/>
          </w:tcPr>
          <w:p w14:paraId="249FF03A" w14:textId="399265DB" w:rsidR="00B425F2" w:rsidRPr="000E7501" w:rsidRDefault="00B425F2" w:rsidP="00B3733C">
            <w:pPr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4. empathy/ability to accurately perceive the emotions of others</w:t>
            </w:r>
          </w:p>
        </w:tc>
      </w:tr>
      <w:tr w:rsidR="001522A8" w14:paraId="67FCD924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5E8B4B85" w14:textId="55F1C247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36B70D96" w14:textId="51E20F67" w:rsidR="00B425F2" w:rsidRDefault="00B425F2" w:rsidP="001522A8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0</w:t>
            </w:r>
          </w:p>
          <w:p w14:paraId="20DD14CB" w14:textId="05F5F3B8" w:rsidR="00B425F2" w:rsidRDefault="001522A8" w:rsidP="001522A8">
            <w:pPr>
              <w:jc w:val="center"/>
              <w:rPr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none</w:t>
            </w:r>
          </w:p>
        </w:tc>
        <w:tc>
          <w:tcPr>
            <w:tcW w:w="1780" w:type="dxa"/>
            <w:vAlign w:val="center"/>
          </w:tcPr>
          <w:p w14:paraId="5C7383AA" w14:textId="02C4C70A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568EFB61" w14:textId="52146D2D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464EA449" w14:textId="74AD2712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1D768C9B" w14:textId="41A429BD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4 </w:t>
            </w:r>
            <w:r w:rsidR="001522A8">
              <w:rPr>
                <w:rFonts w:ascii="Tahoma" w:hAnsi="Tahoma"/>
                <w:i/>
                <w:szCs w:val="18"/>
                <w:lang w:val="en-US"/>
              </w:rPr>
              <w:t>real understanding</w:t>
            </w:r>
          </w:p>
        </w:tc>
      </w:tr>
      <w:tr w:rsidR="00B425F2" w14:paraId="7013F3E8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7F516170" w14:textId="77777777" w:rsidR="00B425F2" w:rsidRDefault="00B425F2" w:rsidP="00DB7203">
            <w:pPr>
              <w:jc w:val="center"/>
              <w:rPr>
                <w:lang w:val="en-US"/>
              </w:rPr>
            </w:pPr>
            <w:r w:rsidRPr="000E7501">
              <w:rPr>
                <w:rFonts w:ascii="Tahoma" w:hAnsi="Tahoma"/>
                <w:b/>
                <w:bCs/>
                <w:i/>
                <w:iCs/>
                <w:sz w:val="26"/>
                <w:szCs w:val="26"/>
                <w:lang w:val="en-US"/>
              </w:rPr>
              <w:t>C. respect &amp; warmth</w:t>
            </w:r>
          </w:p>
        </w:tc>
      </w:tr>
      <w:tr w:rsidR="00B425F2" w14:paraId="14B3B1EF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6" w:space="0" w:color="auto"/>
            </w:tcBorders>
          </w:tcPr>
          <w:p w14:paraId="331701FA" w14:textId="4AECDF2A" w:rsidR="00B425F2" w:rsidRPr="000E7501" w:rsidRDefault="00B425F2" w:rsidP="00B3733C">
            <w:pPr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5. general behavior towards others</w:t>
            </w:r>
          </w:p>
        </w:tc>
      </w:tr>
      <w:tr w:rsidR="001522A8" w14:paraId="15021B14" w14:textId="77777777" w:rsidTr="00251726">
        <w:trPr>
          <w:trHeight w:hRule="exact" w:val="737"/>
          <w:jc w:val="center"/>
        </w:trPr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0FA4313A" w14:textId="0E966C1A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3BBDCB08" w14:textId="2DBDA037" w:rsidR="00B425F2" w:rsidRDefault="00B425F2" w:rsidP="001522A8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0</w:t>
            </w:r>
          </w:p>
          <w:p w14:paraId="2901433B" w14:textId="082AB127" w:rsidR="00B425F2" w:rsidRDefault="001522A8" w:rsidP="001522A8">
            <w:pPr>
              <w:jc w:val="center"/>
              <w:rPr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reserved</w:t>
            </w:r>
          </w:p>
        </w:tc>
        <w:tc>
          <w:tcPr>
            <w:tcW w:w="1780" w:type="dxa"/>
            <w:tcBorders>
              <w:top w:val="single" w:sz="6" w:space="0" w:color="auto"/>
            </w:tcBorders>
            <w:vAlign w:val="center"/>
          </w:tcPr>
          <w:p w14:paraId="307CFB03" w14:textId="7FD85C99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45B66DFE" w14:textId="2A656985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tcBorders>
              <w:top w:val="single" w:sz="6" w:space="0" w:color="auto"/>
            </w:tcBorders>
            <w:vAlign w:val="center"/>
          </w:tcPr>
          <w:p w14:paraId="02A68331" w14:textId="0F8DEA9C" w:rsidR="00B425F2" w:rsidRDefault="00B425F2" w:rsidP="001522A8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tcBorders>
              <w:top w:val="single" w:sz="6" w:space="0" w:color="auto"/>
            </w:tcBorders>
            <w:vAlign w:val="center"/>
          </w:tcPr>
          <w:p w14:paraId="3CFBC331" w14:textId="5EB83831" w:rsidR="001522A8" w:rsidRDefault="00B425F2" w:rsidP="001522A8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4</w:t>
            </w:r>
          </w:p>
          <w:p w14:paraId="4880EC9D" w14:textId="217C044C" w:rsidR="00B425F2" w:rsidRDefault="001522A8" w:rsidP="001522A8">
            <w:pPr>
              <w:jc w:val="center"/>
              <w:rPr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friendly</w:t>
            </w:r>
          </w:p>
        </w:tc>
      </w:tr>
      <w:tr w:rsidR="00B425F2" w14:paraId="008D75A1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66EBD669" w14:textId="77777777" w:rsidR="00B425F2" w:rsidRDefault="00B425F2" w:rsidP="00E301C5">
            <w:pPr>
              <w:jc w:val="center"/>
              <w:rPr>
                <w:lang w:val="en-US"/>
              </w:rPr>
            </w:pPr>
            <w:r w:rsidRPr="000E7501">
              <w:rPr>
                <w:rFonts w:ascii="Tahoma" w:hAnsi="Tahoma"/>
                <w:b/>
                <w:bCs/>
                <w:i/>
                <w:iCs/>
                <w:sz w:val="26"/>
                <w:szCs w:val="26"/>
                <w:lang w:val="en-US"/>
              </w:rPr>
              <w:t>D. managing criticism</w:t>
            </w:r>
          </w:p>
        </w:tc>
      </w:tr>
      <w:tr w:rsidR="00B425F2" w14:paraId="1A5042A5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6" w:space="0" w:color="auto"/>
            </w:tcBorders>
          </w:tcPr>
          <w:p w14:paraId="4DE66227" w14:textId="77777777" w:rsidR="00B425F2" w:rsidRDefault="00B425F2" w:rsidP="009F33D2">
            <w:pPr>
              <w:rPr>
                <w:lang w:val="en-US"/>
              </w:rPr>
            </w:pPr>
            <w:r>
              <w:rPr>
                <w:rFonts w:ascii="Tahoma" w:hAnsi="Tahoma"/>
                <w:b/>
                <w:i/>
                <w:szCs w:val="18"/>
                <w:lang w:val="en-US"/>
              </w:rPr>
              <w:t>6</w:t>
            </w: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. response to contrary opinions</w:t>
            </w:r>
          </w:p>
        </w:tc>
      </w:tr>
      <w:tr w:rsidR="001522A8" w14:paraId="2AD9B0D8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5E1FB5FD" w14:textId="3E690BC5" w:rsidR="00B425F2" w:rsidRDefault="00B425F2" w:rsidP="001522A8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01958BDF" w14:textId="0A58CEDC" w:rsidR="00B425F2" w:rsidRPr="001522A8" w:rsidRDefault="00B425F2" w:rsidP="001522A8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0 </w:t>
            </w:r>
            <w:r w:rsidR="001522A8">
              <w:rPr>
                <w:rFonts w:ascii="Tahoma" w:hAnsi="Tahoma"/>
                <w:i/>
                <w:szCs w:val="18"/>
                <w:lang w:val="en-US"/>
              </w:rPr>
              <w:t>low acceptance</w:t>
            </w:r>
          </w:p>
        </w:tc>
        <w:tc>
          <w:tcPr>
            <w:tcW w:w="1780" w:type="dxa"/>
            <w:vAlign w:val="center"/>
          </w:tcPr>
          <w:p w14:paraId="61239F22" w14:textId="45629069" w:rsidR="00B425F2" w:rsidRDefault="00B425F2" w:rsidP="001522A8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2E9CD33D" w14:textId="714AF8F0" w:rsidR="00B425F2" w:rsidRDefault="00B425F2" w:rsidP="001522A8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5160A214" w14:textId="643D057F" w:rsidR="00B425F2" w:rsidRDefault="00B425F2" w:rsidP="001522A8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5E9F9310" w14:textId="3A0A89B6" w:rsidR="00B425F2" w:rsidRDefault="00B425F2" w:rsidP="001522A8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4 </w:t>
            </w:r>
            <w:r w:rsidR="001522A8">
              <w:rPr>
                <w:rFonts w:ascii="Tahoma" w:hAnsi="Tahoma"/>
                <w:i/>
                <w:szCs w:val="18"/>
                <w:lang w:val="en-US"/>
              </w:rPr>
              <w:t>high acceptance</w:t>
            </w:r>
          </w:p>
        </w:tc>
      </w:tr>
      <w:tr w:rsidR="00B425F2" w14:paraId="419163C3" w14:textId="77777777" w:rsidTr="009A74A8">
        <w:trPr>
          <w:jc w:val="center"/>
        </w:trPr>
        <w:tc>
          <w:tcPr>
            <w:tcW w:w="10676" w:type="dxa"/>
            <w:gridSpan w:val="6"/>
          </w:tcPr>
          <w:p w14:paraId="7059D6C6" w14:textId="1DEB772D" w:rsidR="00B425F2" w:rsidRDefault="00B425F2" w:rsidP="00B3733C">
            <w:pPr>
              <w:rPr>
                <w:rFonts w:ascii="Tahoma" w:hAnsi="Tahoma"/>
                <w:b/>
                <w:i/>
                <w:szCs w:val="18"/>
                <w:lang w:val="en-US"/>
              </w:rPr>
            </w:pPr>
            <w:r>
              <w:rPr>
                <w:rFonts w:ascii="Tahoma" w:hAnsi="Tahoma"/>
                <w:b/>
                <w:i/>
                <w:szCs w:val="18"/>
                <w:lang w:val="en-US"/>
              </w:rPr>
              <w:t>7</w:t>
            </w: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. response to feedback about own behavior (1)</w:t>
            </w:r>
          </w:p>
        </w:tc>
      </w:tr>
      <w:tr w:rsidR="001522A8" w14:paraId="26CF9084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58403D7A" w14:textId="12F1F788" w:rsidR="00B425F2" w:rsidRDefault="00B425F2" w:rsidP="001E3840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6F7F037F" w14:textId="3FE66C14" w:rsidR="001E3840" w:rsidRDefault="00B425F2" w:rsidP="001E3840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0</w:t>
            </w:r>
          </w:p>
          <w:p w14:paraId="3383654F" w14:textId="76B604E3" w:rsidR="00B425F2" w:rsidRPr="001E3840" w:rsidRDefault="001E3840" w:rsidP="001E3840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ignore</w:t>
            </w:r>
          </w:p>
        </w:tc>
        <w:tc>
          <w:tcPr>
            <w:tcW w:w="1780" w:type="dxa"/>
            <w:vAlign w:val="center"/>
          </w:tcPr>
          <w:p w14:paraId="52D2686E" w14:textId="7465AF8B" w:rsidR="00B425F2" w:rsidRDefault="00B425F2" w:rsidP="001E3840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6CFD30E7" w14:textId="7C0C6E83" w:rsidR="00B425F2" w:rsidRDefault="00B425F2" w:rsidP="001E3840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484A122B" w14:textId="03F8A416" w:rsidR="00B425F2" w:rsidRDefault="00B425F2" w:rsidP="001E3840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59C2F220" w14:textId="43C81FF6" w:rsidR="00B425F2" w:rsidRDefault="00B425F2" w:rsidP="001E3840">
            <w:pPr>
              <w:jc w:val="center"/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4 </w:t>
            </w:r>
            <w:r w:rsidR="001E3840">
              <w:rPr>
                <w:rFonts w:ascii="Tahoma" w:hAnsi="Tahoma"/>
                <w:i/>
                <w:szCs w:val="18"/>
                <w:lang w:val="en-US"/>
              </w:rPr>
              <w:t>take seriously</w:t>
            </w:r>
          </w:p>
        </w:tc>
      </w:tr>
      <w:tr w:rsidR="00B425F2" w14:paraId="7911D701" w14:textId="77777777" w:rsidTr="009A74A8">
        <w:trPr>
          <w:jc w:val="center"/>
        </w:trPr>
        <w:tc>
          <w:tcPr>
            <w:tcW w:w="10676" w:type="dxa"/>
            <w:gridSpan w:val="6"/>
          </w:tcPr>
          <w:p w14:paraId="57C9F03A" w14:textId="4C575DC8" w:rsidR="00B425F2" w:rsidRDefault="00B425F2" w:rsidP="00B3733C">
            <w:pPr>
              <w:rPr>
                <w:lang w:val="en-US"/>
              </w:rPr>
            </w:pPr>
            <w:r>
              <w:rPr>
                <w:rFonts w:ascii="Tahoma" w:hAnsi="Tahoma"/>
                <w:b/>
                <w:i/>
                <w:szCs w:val="18"/>
                <w:lang w:val="en-US"/>
              </w:rPr>
              <w:t>8</w:t>
            </w: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. response to feedback about its own behavior (</w:t>
            </w:r>
            <w:r>
              <w:rPr>
                <w:rFonts w:ascii="Tahoma" w:hAnsi="Tahoma"/>
                <w:b/>
                <w:i/>
                <w:szCs w:val="18"/>
                <w:lang w:val="en-US"/>
              </w:rPr>
              <w:t>2)</w:t>
            </w:r>
          </w:p>
        </w:tc>
      </w:tr>
      <w:tr w:rsidR="001522A8" w14:paraId="3C7F6CD5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67FD0CA2" w14:textId="532FC7B6" w:rsidR="00B425F2" w:rsidRDefault="00B425F2" w:rsidP="001E3840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6B0D7C56" w14:textId="7FA13951" w:rsidR="00B425F2" w:rsidRDefault="00B425F2" w:rsidP="001E3840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0</w:t>
            </w:r>
          </w:p>
          <w:p w14:paraId="71DA883A" w14:textId="22D77EEF" w:rsidR="00B425F2" w:rsidRDefault="001E3840" w:rsidP="001E3840">
            <w:pPr>
              <w:jc w:val="center"/>
              <w:rPr>
                <w:lang w:val="en-US"/>
              </w:rPr>
            </w:pPr>
            <w:r w:rsidRPr="001E3840">
              <w:rPr>
                <w:rFonts w:ascii="Tahoma" w:hAnsi="Tahoma"/>
                <w:i/>
                <w:szCs w:val="18"/>
                <w:lang w:val="en-US"/>
              </w:rPr>
              <w:t>hurt</w:t>
            </w:r>
          </w:p>
        </w:tc>
        <w:tc>
          <w:tcPr>
            <w:tcW w:w="1780" w:type="dxa"/>
            <w:vAlign w:val="center"/>
          </w:tcPr>
          <w:p w14:paraId="67A9100E" w14:textId="50EF5F05" w:rsidR="00B425F2" w:rsidRDefault="00B425F2" w:rsidP="001E3840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5BD9D402" w14:textId="0A1D293F" w:rsidR="00B425F2" w:rsidRDefault="00B425F2" w:rsidP="001E3840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4EA73248" w14:textId="1BC414FB" w:rsidR="00B425F2" w:rsidRDefault="00B425F2" w:rsidP="001E3840">
            <w:pPr>
              <w:jc w:val="center"/>
              <w:rPr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67838B2F" w14:textId="09F463B1" w:rsidR="00B425F2" w:rsidRPr="001E3840" w:rsidRDefault="00B425F2" w:rsidP="001E3840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 xml:space="preserve">4 </w:t>
            </w:r>
            <w:r w:rsidR="001E3840">
              <w:rPr>
                <w:rFonts w:ascii="Tahoma" w:hAnsi="Tahoma"/>
                <w:i/>
                <w:szCs w:val="18"/>
                <w:lang w:val="en-US"/>
              </w:rPr>
              <w:t>content related</w:t>
            </w:r>
          </w:p>
        </w:tc>
      </w:tr>
      <w:tr w:rsidR="00B425F2" w14:paraId="7381F773" w14:textId="77777777" w:rsidTr="00F11077">
        <w:trPr>
          <w:jc w:val="center"/>
        </w:trPr>
        <w:tc>
          <w:tcPr>
            <w:tcW w:w="10676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14:paraId="2CA93C7B" w14:textId="77777777" w:rsidR="00B425F2" w:rsidRDefault="00B425F2" w:rsidP="000E7501">
            <w:pPr>
              <w:jc w:val="center"/>
              <w:rPr>
                <w:lang w:val="en-US"/>
              </w:rPr>
            </w:pPr>
            <w:r w:rsidRPr="000E7501">
              <w:rPr>
                <w:rFonts w:ascii="Tahoma" w:hAnsi="Tahoma"/>
                <w:b/>
                <w:bCs/>
                <w:i/>
                <w:iCs/>
                <w:sz w:val="26"/>
                <w:szCs w:val="26"/>
                <w:lang w:val="en-US"/>
              </w:rPr>
              <w:t>E. willingness to cooperate</w:t>
            </w:r>
          </w:p>
        </w:tc>
      </w:tr>
      <w:tr w:rsidR="00B425F2" w:rsidRPr="001C5B80" w14:paraId="12E6D38A" w14:textId="77777777" w:rsidTr="0068535B">
        <w:trPr>
          <w:jc w:val="center"/>
        </w:trPr>
        <w:tc>
          <w:tcPr>
            <w:tcW w:w="10676" w:type="dxa"/>
            <w:gridSpan w:val="6"/>
          </w:tcPr>
          <w:p w14:paraId="65A55626" w14:textId="56618A2E" w:rsidR="00B425F2" w:rsidRPr="000E7501" w:rsidRDefault="00B425F2" w:rsidP="009E03BC">
            <w:pPr>
              <w:rPr>
                <w:rFonts w:ascii="Tahoma" w:hAnsi="Tahoma"/>
                <w:b/>
                <w:i/>
                <w:szCs w:val="18"/>
                <w:lang w:val="en-US"/>
              </w:rPr>
            </w:pP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>9. a</w:t>
            </w:r>
            <w:r>
              <w:rPr>
                <w:rFonts w:ascii="Tahoma" w:hAnsi="Tahoma"/>
                <w:b/>
                <w:i/>
                <w:szCs w:val="18"/>
                <w:lang w:val="en-US"/>
              </w:rPr>
              <w:t>bility &amp; willingness to engage with &amp;</w:t>
            </w:r>
            <w:r w:rsidRPr="000E7501">
              <w:rPr>
                <w:rFonts w:ascii="Tahoma" w:hAnsi="Tahoma"/>
                <w:b/>
                <w:i/>
                <w:szCs w:val="18"/>
                <w:lang w:val="en-US"/>
              </w:rPr>
              <w:t xml:space="preserve"> refine the ideas of other group members</w:t>
            </w:r>
          </w:p>
        </w:tc>
      </w:tr>
      <w:tr w:rsidR="001522A8" w:rsidRPr="001C5B80" w14:paraId="188A95C5" w14:textId="77777777" w:rsidTr="00251726">
        <w:trPr>
          <w:trHeight w:hRule="exact" w:val="737"/>
          <w:jc w:val="center"/>
        </w:trPr>
        <w:tc>
          <w:tcPr>
            <w:tcW w:w="1779" w:type="dxa"/>
            <w:vAlign w:val="center"/>
          </w:tcPr>
          <w:p w14:paraId="60E6B546" w14:textId="16BB4429" w:rsidR="00B425F2" w:rsidRPr="001C5B80" w:rsidRDefault="00B425F2" w:rsidP="00B425F2">
            <w:pPr>
              <w:jc w:val="center"/>
              <w:rPr>
                <w:rFonts w:ascii="Tahoma" w:hAnsi="Tahoma"/>
                <w:sz w:val="22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not observable</w:t>
            </w:r>
          </w:p>
        </w:tc>
        <w:tc>
          <w:tcPr>
            <w:tcW w:w="1779" w:type="dxa"/>
            <w:vAlign w:val="center"/>
          </w:tcPr>
          <w:p w14:paraId="2932A852" w14:textId="2537664B" w:rsid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0</w:t>
            </w:r>
          </w:p>
          <w:p w14:paraId="0DC5235D" w14:textId="4AA706C3" w:rsidR="00B425F2" w:rsidRPr="001C5B80" w:rsidRDefault="00B425F2" w:rsidP="00B425F2">
            <w:pPr>
              <w:jc w:val="center"/>
              <w:rPr>
                <w:rFonts w:ascii="Tahoma" w:hAnsi="Tahoma"/>
                <w:sz w:val="22"/>
                <w:szCs w:val="18"/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low</w:t>
            </w:r>
          </w:p>
        </w:tc>
        <w:tc>
          <w:tcPr>
            <w:tcW w:w="1780" w:type="dxa"/>
            <w:vAlign w:val="center"/>
          </w:tcPr>
          <w:p w14:paraId="5EEA4D99" w14:textId="42A02FAE" w:rsidR="00B425F2" w:rsidRPr="001C5B80" w:rsidRDefault="00B425F2" w:rsidP="00B425F2">
            <w:pPr>
              <w:jc w:val="center"/>
              <w:rPr>
                <w:rFonts w:ascii="Tahoma" w:hAnsi="Tahoma"/>
                <w:sz w:val="22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1</w:t>
            </w:r>
          </w:p>
        </w:tc>
        <w:tc>
          <w:tcPr>
            <w:tcW w:w="1779" w:type="dxa"/>
            <w:vAlign w:val="center"/>
          </w:tcPr>
          <w:p w14:paraId="5DAFC3DE" w14:textId="16520D17" w:rsidR="00B425F2" w:rsidRPr="001C5B80" w:rsidRDefault="00B425F2" w:rsidP="00B425F2">
            <w:pPr>
              <w:jc w:val="center"/>
              <w:rPr>
                <w:rFonts w:ascii="Tahoma" w:hAnsi="Tahoma"/>
                <w:sz w:val="22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2</w:t>
            </w:r>
          </w:p>
        </w:tc>
        <w:tc>
          <w:tcPr>
            <w:tcW w:w="1779" w:type="dxa"/>
            <w:vAlign w:val="center"/>
          </w:tcPr>
          <w:p w14:paraId="3AF9FAF5" w14:textId="64CCEDE4" w:rsidR="00B425F2" w:rsidRPr="001C5B80" w:rsidRDefault="00B425F2" w:rsidP="00B425F2">
            <w:pPr>
              <w:jc w:val="center"/>
              <w:rPr>
                <w:rFonts w:ascii="Tahoma" w:hAnsi="Tahoma"/>
                <w:sz w:val="22"/>
                <w:szCs w:val="18"/>
                <w:lang w:val="en-US"/>
              </w:rPr>
            </w:pPr>
            <w:r w:rsidRPr="00B425F2">
              <w:rPr>
                <w:rFonts w:ascii="Tahoma" w:hAnsi="Tahoma"/>
                <w:i/>
                <w:szCs w:val="18"/>
                <w:lang w:val="en-US"/>
              </w:rPr>
              <w:t>3</w:t>
            </w:r>
          </w:p>
        </w:tc>
        <w:tc>
          <w:tcPr>
            <w:tcW w:w="1780" w:type="dxa"/>
            <w:vAlign w:val="center"/>
          </w:tcPr>
          <w:p w14:paraId="04F7C170" w14:textId="595C0B02" w:rsidR="00B425F2" w:rsidRDefault="00B425F2" w:rsidP="00B425F2">
            <w:pPr>
              <w:jc w:val="center"/>
              <w:rPr>
                <w:rFonts w:ascii="Tahoma" w:hAnsi="Tahoma"/>
                <w:i/>
                <w:szCs w:val="18"/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4</w:t>
            </w:r>
          </w:p>
          <w:p w14:paraId="784F62B4" w14:textId="2FC49FE8" w:rsidR="00B425F2" w:rsidRPr="001C5B80" w:rsidRDefault="00B425F2" w:rsidP="00B425F2">
            <w:pPr>
              <w:jc w:val="center"/>
              <w:rPr>
                <w:rFonts w:ascii="Tahoma" w:hAnsi="Tahoma"/>
                <w:sz w:val="22"/>
                <w:szCs w:val="18"/>
                <w:lang w:val="en-US"/>
              </w:rPr>
            </w:pPr>
            <w:r>
              <w:rPr>
                <w:rFonts w:ascii="Tahoma" w:hAnsi="Tahoma"/>
                <w:i/>
                <w:szCs w:val="18"/>
                <w:lang w:val="en-US"/>
              </w:rPr>
              <w:t>high</w:t>
            </w:r>
          </w:p>
        </w:tc>
      </w:tr>
    </w:tbl>
    <w:p w14:paraId="32D2044B" w14:textId="77777777" w:rsidR="007F4D7A" w:rsidRPr="00832B75" w:rsidRDefault="007F4D7A" w:rsidP="00832B75">
      <w:pPr>
        <w:rPr>
          <w:rFonts w:ascii="Tahoma" w:hAnsi="Tahoma"/>
          <w:b/>
          <w:bCs/>
          <w:i/>
          <w:iCs/>
          <w:sz w:val="22"/>
          <w:szCs w:val="26"/>
          <w:lang w:val="en-US"/>
        </w:rPr>
      </w:pPr>
    </w:p>
    <w:p w14:paraId="31F75746" w14:textId="1CFDE64D" w:rsidR="001E58F1" w:rsidRPr="00484530" w:rsidRDefault="007F4D7A" w:rsidP="007F4D7A">
      <w:pPr>
        <w:ind w:left="2880" w:firstLine="720"/>
        <w:rPr>
          <w:rFonts w:ascii="Tahoma" w:hAnsi="Tahoma"/>
          <w:b/>
          <w:i/>
          <w:sz w:val="32"/>
          <w:szCs w:val="18"/>
          <w:lang w:val="en-US"/>
        </w:rPr>
      </w:pPr>
      <w:r w:rsidRPr="00484530">
        <w:rPr>
          <w:rFonts w:ascii="Tahoma" w:hAnsi="Tahoma"/>
          <w:b/>
          <w:i/>
          <w:sz w:val="32"/>
          <w:szCs w:val="18"/>
          <w:lang w:val="en-US"/>
        </w:rPr>
        <w:t>to</w:t>
      </w:r>
      <w:r w:rsidR="001E58F1" w:rsidRPr="00484530">
        <w:rPr>
          <w:rFonts w:ascii="Tahoma" w:hAnsi="Tahoma"/>
          <w:b/>
          <w:i/>
          <w:sz w:val="32"/>
          <w:szCs w:val="18"/>
          <w:lang w:val="en-US"/>
        </w:rPr>
        <w:t>tal sco</w:t>
      </w:r>
      <w:bookmarkStart w:id="0" w:name="_GoBack"/>
      <w:bookmarkEnd w:id="0"/>
      <w:r w:rsidR="001E58F1" w:rsidRPr="00484530">
        <w:rPr>
          <w:rFonts w:ascii="Tahoma" w:hAnsi="Tahoma"/>
          <w:b/>
          <w:i/>
          <w:sz w:val="32"/>
          <w:szCs w:val="18"/>
          <w:lang w:val="en-US"/>
        </w:rPr>
        <w:t>re</w:t>
      </w:r>
      <w:r w:rsidRPr="00484530">
        <w:rPr>
          <w:rFonts w:ascii="Tahoma" w:hAnsi="Tahoma"/>
          <w:b/>
          <w:i/>
          <w:sz w:val="32"/>
          <w:szCs w:val="18"/>
          <w:lang w:val="en-US"/>
        </w:rPr>
        <w:t xml:space="preserve"> =</w:t>
      </w:r>
    </w:p>
    <w:p w14:paraId="7958A369" w14:textId="77777777" w:rsidR="009C7BC1" w:rsidRPr="00832B75" w:rsidRDefault="009C7BC1" w:rsidP="003D2E40">
      <w:pPr>
        <w:pBdr>
          <w:bottom w:val="dashed" w:sz="18" w:space="1" w:color="auto"/>
        </w:pBdr>
        <w:rPr>
          <w:rFonts w:ascii="Tahoma" w:hAnsi="Tahoma"/>
          <w:b/>
          <w:bCs/>
          <w:i/>
          <w:iCs/>
          <w:szCs w:val="26"/>
          <w:lang w:val="en-US"/>
        </w:rPr>
      </w:pPr>
    </w:p>
    <w:p w14:paraId="00520763" w14:textId="77777777" w:rsidR="000E6330" w:rsidRPr="003D2E40" w:rsidRDefault="000E6330" w:rsidP="00B3733C">
      <w:pPr>
        <w:rPr>
          <w:rFonts w:ascii="Tahoma" w:hAnsi="Tahoma"/>
          <w:b/>
          <w:bCs/>
          <w:i/>
          <w:iCs/>
          <w:sz w:val="22"/>
          <w:szCs w:val="26"/>
          <w:lang w:val="en-US"/>
        </w:rPr>
      </w:pPr>
    </w:p>
    <w:p w14:paraId="67AE1306" w14:textId="75906B57" w:rsidR="001C5B80" w:rsidRPr="001C5B80" w:rsidRDefault="001C5B80" w:rsidP="00D90900">
      <w:pPr>
        <w:widowControl w:val="0"/>
        <w:autoSpaceDE w:val="0"/>
        <w:autoSpaceDN w:val="0"/>
        <w:adjustRightInd w:val="0"/>
        <w:rPr>
          <w:rFonts w:ascii="Tahoma" w:hAnsi="Tahoma"/>
          <w:sz w:val="22"/>
          <w:szCs w:val="18"/>
          <w:lang w:val="en-US"/>
        </w:rPr>
      </w:pPr>
      <w:proofErr w:type="spellStart"/>
      <w:r w:rsidRPr="001C5B80">
        <w:rPr>
          <w:rFonts w:ascii="Tahoma" w:hAnsi="Tahoma"/>
          <w:sz w:val="22"/>
          <w:szCs w:val="18"/>
          <w:lang w:val="en-US"/>
        </w:rPr>
        <w:t>Schöttke</w:t>
      </w:r>
      <w:proofErr w:type="spellEnd"/>
      <w:r w:rsidRPr="001C5B80">
        <w:rPr>
          <w:rFonts w:ascii="Tahoma" w:hAnsi="Tahoma"/>
          <w:sz w:val="22"/>
          <w:szCs w:val="18"/>
          <w:lang w:val="en-US"/>
        </w:rPr>
        <w:t xml:space="preserve">, H., et al. (2016). </w:t>
      </w:r>
      <w:r w:rsidRPr="001C5B80">
        <w:rPr>
          <w:rFonts w:ascii="Tahoma" w:hAnsi="Tahoma"/>
          <w:i/>
          <w:sz w:val="22"/>
          <w:szCs w:val="18"/>
          <w:lang w:val="en-US"/>
        </w:rPr>
        <w:t xml:space="preserve">"Predicting psychotherapy outcome based on therapist interpersonal skills: </w:t>
      </w:r>
      <w:r w:rsidR="00D90900">
        <w:rPr>
          <w:rFonts w:ascii="Tahoma" w:hAnsi="Tahoma"/>
          <w:i/>
          <w:sz w:val="22"/>
          <w:szCs w:val="18"/>
          <w:lang w:val="en-US"/>
        </w:rPr>
        <w:t xml:space="preserve">      </w:t>
      </w:r>
      <w:r w:rsidRPr="001C5B80">
        <w:rPr>
          <w:rFonts w:ascii="Tahoma" w:hAnsi="Tahoma"/>
          <w:i/>
          <w:sz w:val="22"/>
          <w:szCs w:val="18"/>
          <w:lang w:val="en-US"/>
        </w:rPr>
        <w:t>A five-year longitudinal study of a therapist assessment protocol."</w:t>
      </w:r>
      <w:r w:rsidRPr="001C5B80">
        <w:rPr>
          <w:rFonts w:ascii="Tahoma" w:hAnsi="Tahoma"/>
          <w:sz w:val="22"/>
          <w:szCs w:val="18"/>
          <w:lang w:val="en-US"/>
        </w:rPr>
        <w:t xml:space="preserve"> </w:t>
      </w:r>
      <w:proofErr w:type="spellStart"/>
      <w:r w:rsidRPr="001C5B80">
        <w:rPr>
          <w:rFonts w:ascii="Tahoma" w:hAnsi="Tahoma"/>
          <w:sz w:val="22"/>
          <w:szCs w:val="18"/>
          <w:lang w:val="en-US"/>
        </w:rPr>
        <w:t>Psychother</w:t>
      </w:r>
      <w:proofErr w:type="spellEnd"/>
      <w:r w:rsidRPr="001C5B80">
        <w:rPr>
          <w:rFonts w:ascii="Tahoma" w:hAnsi="Tahoma"/>
          <w:sz w:val="22"/>
          <w:szCs w:val="18"/>
          <w:lang w:val="en-US"/>
        </w:rPr>
        <w:t xml:space="preserve"> Res. (online 6</w:t>
      </w:r>
      <w:r w:rsidRPr="001C5B80">
        <w:rPr>
          <w:rFonts w:ascii="Tahoma" w:hAnsi="Tahoma"/>
          <w:sz w:val="22"/>
          <w:szCs w:val="18"/>
          <w:vertAlign w:val="superscript"/>
          <w:lang w:val="en-US"/>
        </w:rPr>
        <w:t>th</w:t>
      </w:r>
      <w:r w:rsidRPr="001C5B80">
        <w:rPr>
          <w:rFonts w:ascii="Tahoma" w:hAnsi="Tahoma"/>
          <w:sz w:val="22"/>
          <w:szCs w:val="18"/>
          <w:lang w:val="en-US"/>
        </w:rPr>
        <w:t xml:space="preserve"> January)</w:t>
      </w:r>
    </w:p>
    <w:p w14:paraId="3637EBB4" w14:textId="77777777" w:rsidR="001C5B80" w:rsidRPr="00484B55" w:rsidRDefault="001C5B80" w:rsidP="001C5B80">
      <w:pPr>
        <w:pBdr>
          <w:bottom w:val="double" w:sz="18" w:space="1" w:color="auto"/>
        </w:pBdr>
        <w:rPr>
          <w:rFonts w:ascii="Tahoma" w:hAnsi="Tahoma"/>
          <w:sz w:val="26"/>
          <w:szCs w:val="26"/>
          <w:lang w:val="en-US"/>
        </w:rPr>
      </w:pPr>
    </w:p>
    <w:sectPr w:rsidR="001C5B80" w:rsidRPr="00484B55" w:rsidSect="00B3733C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13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33C"/>
    <w:rsid w:val="00064335"/>
    <w:rsid w:val="000E6330"/>
    <w:rsid w:val="000E7501"/>
    <w:rsid w:val="001522A8"/>
    <w:rsid w:val="001C5B80"/>
    <w:rsid w:val="001E3840"/>
    <w:rsid w:val="001E58F1"/>
    <w:rsid w:val="00251726"/>
    <w:rsid w:val="002B2288"/>
    <w:rsid w:val="00307A30"/>
    <w:rsid w:val="003D2E40"/>
    <w:rsid w:val="00484530"/>
    <w:rsid w:val="00484B55"/>
    <w:rsid w:val="005121B0"/>
    <w:rsid w:val="005169E0"/>
    <w:rsid w:val="00525859"/>
    <w:rsid w:val="00572A50"/>
    <w:rsid w:val="005A7E1E"/>
    <w:rsid w:val="005F1972"/>
    <w:rsid w:val="0068535B"/>
    <w:rsid w:val="006A4A9A"/>
    <w:rsid w:val="007F4D7A"/>
    <w:rsid w:val="007F7FAD"/>
    <w:rsid w:val="00832B75"/>
    <w:rsid w:val="00853104"/>
    <w:rsid w:val="00891689"/>
    <w:rsid w:val="009A74A8"/>
    <w:rsid w:val="009C7BC1"/>
    <w:rsid w:val="009E03BC"/>
    <w:rsid w:val="009E3081"/>
    <w:rsid w:val="009F33D2"/>
    <w:rsid w:val="00B3733C"/>
    <w:rsid w:val="00B425F2"/>
    <w:rsid w:val="00D90900"/>
    <w:rsid w:val="00DB7203"/>
    <w:rsid w:val="00E301C5"/>
    <w:rsid w:val="00F1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6DF207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228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2288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B3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206</Words>
  <Characters>1179</Characters>
  <Application>Microsoft Macintosh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Hawkins</dc:creator>
  <cp:keywords/>
  <dc:description/>
  <cp:lastModifiedBy>James Hawkins</cp:lastModifiedBy>
  <cp:revision>7</cp:revision>
  <cp:lastPrinted>2016-09-25T15:16:00Z</cp:lastPrinted>
  <dcterms:created xsi:type="dcterms:W3CDTF">2016-09-25T15:02:00Z</dcterms:created>
  <dcterms:modified xsi:type="dcterms:W3CDTF">2016-09-25T15:17:00Z</dcterms:modified>
</cp:coreProperties>
</file>